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71" w:rsidRPr="00A32271" w:rsidRDefault="00A32271" w:rsidP="00A32271">
      <w:pPr>
        <w:widowControl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A32271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Перечень услуг  по управлению многоквартирным домом </w:t>
      </w: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№7</w:t>
      </w:r>
    </w:p>
    <w:tbl>
      <w:tblPr>
        <w:tblW w:w="107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194"/>
      </w:tblGrid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4" w:type="dxa"/>
          </w:tcPr>
          <w:p w:rsidR="00A32271" w:rsidRPr="00A32271" w:rsidRDefault="00A32271" w:rsidP="00882481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услуг</w:t>
            </w:r>
          </w:p>
        </w:tc>
      </w:tr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widowControl w:val="0"/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10194" w:type="dxa"/>
          </w:tcPr>
          <w:p w:rsidR="00A32271" w:rsidRPr="00A32271" w:rsidRDefault="00A32271" w:rsidP="00882481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Ведение и хранение технической документации на многоквартирный дом, внутридомовое инженерное оборудование и объекты благоустройства, внесение в техническую документацию изменений, отражающих состояние дома, в соответствии с результатами проводимых осмотров</w:t>
            </w:r>
          </w:p>
        </w:tc>
      </w:tr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10194" w:type="dxa"/>
          </w:tcPr>
          <w:p w:rsidR="00A32271" w:rsidRPr="00A32271" w:rsidRDefault="00A32271" w:rsidP="00882481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договоров на выполнение работ по содержанию и ремонту многоквартирного дома с подрядными организациями</w:t>
            </w:r>
          </w:p>
        </w:tc>
      </w:tr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10194" w:type="dxa"/>
          </w:tcPr>
          <w:p w:rsidR="00A32271" w:rsidRPr="00A32271" w:rsidRDefault="00A32271" w:rsidP="00882481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договоров с ресурсоснабжающими организациями на поставку коммунальных услуг в том числе: услуг холодного, горячего водоснабжения,  отопления, водоотведения</w:t>
            </w:r>
          </w:p>
        </w:tc>
      </w:tr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</w:p>
        </w:tc>
        <w:tc>
          <w:tcPr>
            <w:tcW w:w="10194" w:type="dxa"/>
          </w:tcPr>
          <w:p w:rsidR="00A32271" w:rsidRPr="00A32271" w:rsidRDefault="00A32271" w:rsidP="00882481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Начисление и сбор платы  (прием платежей) за содержание и ремонт общего имущества многоквартирных домов, за коммунальные услуги</w:t>
            </w:r>
          </w:p>
        </w:tc>
      </w:tr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10194" w:type="dxa"/>
          </w:tcPr>
          <w:p w:rsidR="00A32271" w:rsidRPr="00A32271" w:rsidRDefault="00A32271" w:rsidP="00882481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>Взыскание задолженности по оплате жилищно-коммунальных услуг.</w:t>
            </w:r>
          </w:p>
        </w:tc>
      </w:tr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</w:p>
        </w:tc>
        <w:tc>
          <w:tcPr>
            <w:tcW w:w="10194" w:type="dxa"/>
          </w:tcPr>
          <w:p w:rsidR="00A32271" w:rsidRPr="00A32271" w:rsidRDefault="00A32271" w:rsidP="00882481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текущей сверки расчетов по начислениям и сбору ЖКУ</w:t>
            </w:r>
          </w:p>
        </w:tc>
      </w:tr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</w:p>
        </w:tc>
        <w:tc>
          <w:tcPr>
            <w:tcW w:w="10194" w:type="dxa"/>
          </w:tcPr>
          <w:p w:rsidR="00A32271" w:rsidRPr="00A32271" w:rsidRDefault="00A32271" w:rsidP="00882481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контроля за качеством жилищно-коммунальных услуг</w:t>
            </w:r>
          </w:p>
        </w:tc>
      </w:tr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</w:p>
        </w:tc>
        <w:tc>
          <w:tcPr>
            <w:tcW w:w="10194" w:type="dxa"/>
          </w:tcPr>
          <w:p w:rsidR="00A32271" w:rsidRPr="00A32271" w:rsidRDefault="00A32271" w:rsidP="00882481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>Прием 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 жилищного законодательства</w:t>
            </w:r>
          </w:p>
        </w:tc>
      </w:tr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</w:t>
            </w:r>
          </w:p>
        </w:tc>
        <w:tc>
          <w:tcPr>
            <w:tcW w:w="10194" w:type="dxa"/>
          </w:tcPr>
          <w:p w:rsidR="00A32271" w:rsidRPr="00A32271" w:rsidRDefault="00A32271" w:rsidP="00882481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письменных уведомлений Заказчиков и пользователей помещений о порядке управления домом, изменениях размеров платы, порядка внесения платежей и о других условиях, связанных с управлением домом</w:t>
            </w:r>
          </w:p>
        </w:tc>
      </w:tr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 </w:t>
            </w:r>
          </w:p>
        </w:tc>
        <w:tc>
          <w:tcPr>
            <w:tcW w:w="10194" w:type="dxa"/>
          </w:tcPr>
          <w:p w:rsidR="00A32271" w:rsidRPr="00A32271" w:rsidRDefault="00A32271" w:rsidP="00882481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функций по вопросам  регистрации и снятия с регистрационного учета граждан по месту жительства (месту пребывания)</w:t>
            </w:r>
          </w:p>
        </w:tc>
      </w:tr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 </w:t>
            </w:r>
          </w:p>
        </w:tc>
        <w:tc>
          <w:tcPr>
            <w:tcW w:w="10194" w:type="dxa"/>
          </w:tcPr>
          <w:p w:rsidR="00A32271" w:rsidRPr="00A32271" w:rsidRDefault="00A32271" w:rsidP="00882481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контроля за содержанием придомовой территории</w:t>
            </w:r>
          </w:p>
        </w:tc>
      </w:tr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 </w:t>
            </w:r>
          </w:p>
          <w:p w:rsidR="00A32271" w:rsidRPr="00A32271" w:rsidRDefault="00A32271" w:rsidP="0088248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4" w:type="dxa"/>
          </w:tcPr>
          <w:p w:rsidR="00A32271" w:rsidRPr="00A32271" w:rsidRDefault="00A32271" w:rsidP="00882481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>Выдача справок обратившимся за ними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гражданами жилыми помещениями</w:t>
            </w:r>
          </w:p>
        </w:tc>
      </w:tr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13. </w:t>
            </w:r>
          </w:p>
        </w:tc>
        <w:tc>
          <w:tcPr>
            <w:tcW w:w="10194" w:type="dxa"/>
          </w:tcPr>
          <w:p w:rsidR="00A32271" w:rsidRPr="00A32271" w:rsidRDefault="00A32271" w:rsidP="00882481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Принятие, рассмотрение жалоб (заявлений, требований, претензий) о не предоставлении 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      </w:r>
          </w:p>
        </w:tc>
      </w:tr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14. </w:t>
            </w:r>
          </w:p>
        </w:tc>
        <w:tc>
          <w:tcPr>
            <w:tcW w:w="10194" w:type="dxa"/>
          </w:tcPr>
          <w:p w:rsidR="00A32271" w:rsidRPr="00A32271" w:rsidRDefault="00A32271" w:rsidP="00882481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>Произведение сверки расчетов по плате за содержание и ремонт жилых помещений и коммунальные услуги по требованию пользователя помещения или Заказчиков и выдача документов подтверждающих правильность начисления, или расчетов</w:t>
            </w:r>
          </w:p>
        </w:tc>
      </w:tr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15.  </w:t>
            </w:r>
          </w:p>
        </w:tc>
        <w:tc>
          <w:tcPr>
            <w:tcW w:w="10194" w:type="dxa"/>
          </w:tcPr>
          <w:p w:rsidR="00A32271" w:rsidRPr="00A32271" w:rsidRDefault="00A32271" w:rsidP="00882481">
            <w:pPr>
              <w:spacing w:before="100" w:beforeAutospacing="1" w:after="75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Осуществление планирования работ по управлению, текущему и капитальному ремонту общего имущества дома с учетом его технического состояния, с последующим утверждением </w:t>
            </w:r>
            <w:r w:rsidRPr="00A322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на общем собрании собственников помещений, дальнейшая реализация их в соответствии с установленными договором целями</w:t>
            </w:r>
          </w:p>
        </w:tc>
      </w:tr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16.  </w:t>
            </w:r>
          </w:p>
        </w:tc>
        <w:tc>
          <w:tcPr>
            <w:tcW w:w="10194" w:type="dxa"/>
          </w:tcPr>
          <w:p w:rsidR="00A32271" w:rsidRPr="00A32271" w:rsidRDefault="00A32271" w:rsidP="00882481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отчетов об оказанных услугах, выполненных работах, их представление на Общее собрание собственников</w:t>
            </w:r>
          </w:p>
        </w:tc>
      </w:tr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17.  </w:t>
            </w:r>
          </w:p>
        </w:tc>
        <w:tc>
          <w:tcPr>
            <w:tcW w:w="10194" w:type="dxa"/>
          </w:tcPr>
          <w:p w:rsidR="00A32271" w:rsidRPr="00A32271" w:rsidRDefault="00A32271" w:rsidP="00882481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>Ежегодная подготовка перечней и стоимости работ, услуг для их утверждения в Соглашениях об изменении условий договора</w:t>
            </w:r>
          </w:p>
        </w:tc>
      </w:tr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>18.</w:t>
            </w:r>
          </w:p>
        </w:tc>
        <w:tc>
          <w:tcPr>
            <w:tcW w:w="10194" w:type="dxa"/>
          </w:tcPr>
          <w:p w:rsidR="00A32271" w:rsidRPr="00A32271" w:rsidRDefault="00A32271" w:rsidP="00882481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вопросов пользования Общим имуществом</w:t>
            </w:r>
          </w:p>
        </w:tc>
      </w:tr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19. </w:t>
            </w:r>
          </w:p>
        </w:tc>
        <w:tc>
          <w:tcPr>
            <w:tcW w:w="10194" w:type="dxa"/>
            <w:vAlign w:val="center"/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системы технического осмотра и технического обслуживания общего имущества многоквартирного дома, учет работ и услуг по текущему ремонту общего имущества</w:t>
            </w:r>
          </w:p>
        </w:tc>
      </w:tr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>20.</w:t>
            </w:r>
          </w:p>
        </w:tc>
        <w:tc>
          <w:tcPr>
            <w:tcW w:w="10194" w:type="dxa"/>
          </w:tcPr>
          <w:p w:rsidR="00A32271" w:rsidRPr="00A32271" w:rsidRDefault="00A32271" w:rsidP="00882481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работ по устранению аварийных ситуаций</w:t>
            </w:r>
          </w:p>
        </w:tc>
      </w:tr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>21.</w:t>
            </w:r>
          </w:p>
        </w:tc>
        <w:tc>
          <w:tcPr>
            <w:tcW w:w="10194" w:type="dxa"/>
          </w:tcPr>
          <w:p w:rsidR="00A32271" w:rsidRPr="00A32271" w:rsidRDefault="00A32271" w:rsidP="00882481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работ по реконструкции многоквартирного дома, капитальному ремонту в многоквартирном доме</w:t>
            </w:r>
          </w:p>
        </w:tc>
      </w:tr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>22.</w:t>
            </w:r>
          </w:p>
        </w:tc>
        <w:tc>
          <w:tcPr>
            <w:tcW w:w="10194" w:type="dxa"/>
          </w:tcPr>
          <w:p w:rsidR="00A32271" w:rsidRPr="00A32271" w:rsidRDefault="00A32271" w:rsidP="00882481">
            <w:pPr>
              <w:spacing w:before="100" w:beforeAutospacing="1" w:after="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Подготовка предложений по реконструкции общего имущества</w:t>
            </w:r>
          </w:p>
        </w:tc>
      </w:tr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>23.</w:t>
            </w:r>
          </w:p>
        </w:tc>
        <w:tc>
          <w:tcPr>
            <w:tcW w:w="10194" w:type="dxa"/>
          </w:tcPr>
          <w:p w:rsidR="00A32271" w:rsidRPr="00A32271" w:rsidRDefault="00A32271" w:rsidP="00882481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Разработка и реализация мероприятий по ресурсоснабжению, энергоснабжениию</w:t>
            </w:r>
          </w:p>
        </w:tc>
      </w:tr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>24.</w:t>
            </w:r>
          </w:p>
        </w:tc>
        <w:tc>
          <w:tcPr>
            <w:tcW w:w="10194" w:type="dxa"/>
          </w:tcPr>
          <w:p w:rsidR="00A32271" w:rsidRPr="00A32271" w:rsidRDefault="00A32271" w:rsidP="00882481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Ведение учета доходов и расходов поступающих средств на содержание и ремонт общего имущества</w:t>
            </w:r>
          </w:p>
        </w:tc>
      </w:tr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>25.</w:t>
            </w:r>
          </w:p>
        </w:tc>
        <w:tc>
          <w:tcPr>
            <w:tcW w:w="10194" w:type="dxa"/>
          </w:tcPr>
          <w:p w:rsidR="00A32271" w:rsidRPr="00A32271" w:rsidRDefault="00A32271" w:rsidP="00882481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Ведение и хранение бухгалтерской, статистической, хозяйственно-финансовой документации и расчетов, связанных с исполнением настоящего договора</w:t>
            </w:r>
          </w:p>
        </w:tc>
      </w:tr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>26.</w:t>
            </w:r>
          </w:p>
        </w:tc>
        <w:tc>
          <w:tcPr>
            <w:tcW w:w="10194" w:type="dxa"/>
          </w:tcPr>
          <w:p w:rsidR="00A32271" w:rsidRPr="00A32271" w:rsidRDefault="00A32271" w:rsidP="00882481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Осуществление перерасчета платы за содержание и ремонт общего имущества, коммунальные и иные услуги в случае их отсутствия или снижения качества предоставляемых услуг, а также временного отсутствия граждан по месту жительства в соответствии с действующим законодательством</w:t>
            </w:r>
          </w:p>
        </w:tc>
      </w:tr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>27.</w:t>
            </w:r>
          </w:p>
        </w:tc>
        <w:tc>
          <w:tcPr>
            <w:tcW w:w="10194" w:type="dxa"/>
          </w:tcPr>
          <w:p w:rsidR="00A32271" w:rsidRPr="00A32271" w:rsidRDefault="00A32271" w:rsidP="00882481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расчета, начисления и сбора платежей, осуществляемых Собственником в соответствии с настоящим договором, за управление многоквартирным домом, за содержание и текущий ремонт общего имущества, другие услуги</w:t>
            </w:r>
          </w:p>
        </w:tc>
      </w:tr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>28.</w:t>
            </w:r>
          </w:p>
        </w:tc>
        <w:tc>
          <w:tcPr>
            <w:tcW w:w="10194" w:type="dxa"/>
          </w:tcPr>
          <w:p w:rsidR="00A32271" w:rsidRPr="00A32271" w:rsidRDefault="00A32271" w:rsidP="00882481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расчета, начисления и сбора платежей за коммунальные услуги, осуществляемых Собственником в соответствии с настоящим договором, с последующей оплатой поставщиком коммунальных ресурсов от имени Управляющего</w:t>
            </w:r>
          </w:p>
        </w:tc>
      </w:tr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>29.</w:t>
            </w:r>
          </w:p>
        </w:tc>
        <w:tc>
          <w:tcPr>
            <w:tcW w:w="10194" w:type="dxa"/>
          </w:tcPr>
          <w:p w:rsidR="00A32271" w:rsidRPr="00A32271" w:rsidRDefault="00A32271" w:rsidP="00882481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снятия, учета, представления и хранения показаний коллективных (общедомовых) приборов учета коммунальных ресурсов, получение счетов и счет-фактур из организаций коммунального комплекса согласно заключенным договорам на поставку коммунальных ресурсов, обеспечение сверки расчетов с указанными организациями</w:t>
            </w:r>
          </w:p>
        </w:tc>
      </w:tr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>30.</w:t>
            </w:r>
          </w:p>
        </w:tc>
        <w:tc>
          <w:tcPr>
            <w:tcW w:w="10194" w:type="dxa"/>
          </w:tcPr>
          <w:p w:rsidR="00A32271" w:rsidRPr="00A32271" w:rsidRDefault="00A32271" w:rsidP="00882481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систематического контроля и оценки качества поставляемых коммунальных ресурсов и услуг организаций коммунального комплекса критериям, отраженным в соответствующих договорах, ведение претензионной работы</w:t>
            </w:r>
          </w:p>
        </w:tc>
      </w:tr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31.</w:t>
            </w:r>
          </w:p>
        </w:tc>
        <w:tc>
          <w:tcPr>
            <w:tcW w:w="10194" w:type="dxa"/>
          </w:tcPr>
          <w:p w:rsidR="00A32271" w:rsidRPr="00A32271" w:rsidRDefault="00A32271" w:rsidP="00882481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Организация систематического контроля и оценки качества предоставления жилищных и коммунальных услуг критериям, отраженным в договорах, составление актов с участием Собственника либо его представителя (нанимателя, арендатора помещения) при выявленных нарушениях</w:t>
            </w:r>
          </w:p>
        </w:tc>
      </w:tr>
      <w:tr w:rsidR="00A32271" w:rsidRPr="00A32271" w:rsidTr="00A32271">
        <w:trPr>
          <w:trHeight w:val="20"/>
        </w:trPr>
        <w:tc>
          <w:tcPr>
            <w:tcW w:w="534" w:type="dxa"/>
          </w:tcPr>
          <w:p w:rsidR="00A32271" w:rsidRPr="00A32271" w:rsidRDefault="00A32271" w:rsidP="00882481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>32.</w:t>
            </w:r>
          </w:p>
        </w:tc>
        <w:tc>
          <w:tcPr>
            <w:tcW w:w="10194" w:type="dxa"/>
          </w:tcPr>
          <w:p w:rsidR="00A32271" w:rsidRPr="00A32271" w:rsidRDefault="00A32271" w:rsidP="00882481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>Иные услуги, направленные на выполнение функций по управлению многоквартирным домом, предусмотренные действующим законодательством</w:t>
            </w:r>
          </w:p>
        </w:tc>
      </w:tr>
    </w:tbl>
    <w:p w:rsidR="00A32271" w:rsidRPr="00A32271" w:rsidRDefault="00A32271" w:rsidP="00A32271">
      <w:pPr>
        <w:widowControl w:val="0"/>
        <w:rPr>
          <w:rFonts w:ascii="Times New Roman" w:hAnsi="Times New Roman" w:cs="Times New Roman"/>
          <w:i/>
          <w:sz w:val="24"/>
          <w:szCs w:val="24"/>
        </w:rPr>
      </w:pPr>
    </w:p>
    <w:p w:rsidR="00A32271" w:rsidRPr="00A32271" w:rsidRDefault="00A32271" w:rsidP="00A32271">
      <w:pPr>
        <w:rPr>
          <w:rFonts w:ascii="Times New Roman" w:hAnsi="Times New Roman" w:cs="Times New Roman"/>
          <w:i/>
          <w:sz w:val="24"/>
          <w:szCs w:val="24"/>
        </w:rPr>
      </w:pPr>
      <w:r w:rsidRPr="00A32271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32271" w:rsidRPr="00A32271" w:rsidRDefault="00A32271" w:rsidP="00A32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71">
        <w:rPr>
          <w:rFonts w:ascii="Times New Roman" w:hAnsi="Times New Roman" w:cs="Times New Roman"/>
          <w:b/>
          <w:sz w:val="24"/>
          <w:szCs w:val="24"/>
        </w:rPr>
        <w:lastRenderedPageBreak/>
        <w:t>Перечень работ</w:t>
      </w:r>
    </w:p>
    <w:p w:rsidR="00A32271" w:rsidRPr="00A32271" w:rsidRDefault="00A32271" w:rsidP="00A32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71">
        <w:rPr>
          <w:rFonts w:ascii="Times New Roman" w:hAnsi="Times New Roman" w:cs="Times New Roman"/>
          <w:b/>
          <w:sz w:val="24"/>
          <w:szCs w:val="24"/>
        </w:rPr>
        <w:t>по содержанию, текущему и капитальному ремонту общего имущества</w:t>
      </w:r>
    </w:p>
    <w:p w:rsidR="00A32271" w:rsidRPr="00A32271" w:rsidRDefault="00A32271" w:rsidP="00A32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71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№7</w:t>
      </w:r>
      <w:r w:rsidRPr="00A32271">
        <w:rPr>
          <w:rFonts w:ascii="Times New Roman" w:hAnsi="Times New Roman" w:cs="Times New Roman"/>
          <w:b/>
          <w:sz w:val="24"/>
          <w:szCs w:val="24"/>
        </w:rPr>
        <w:t>, выполняемых за счет платы</w:t>
      </w:r>
    </w:p>
    <w:p w:rsidR="00A32271" w:rsidRPr="00A32271" w:rsidRDefault="00A32271" w:rsidP="00A32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71">
        <w:rPr>
          <w:rFonts w:ascii="Times New Roman" w:hAnsi="Times New Roman" w:cs="Times New Roman"/>
          <w:b/>
          <w:sz w:val="24"/>
          <w:szCs w:val="24"/>
        </w:rPr>
        <w:t>за содержание и ремонт жилых помещений</w:t>
      </w:r>
    </w:p>
    <w:p w:rsidR="00A32271" w:rsidRPr="00A32271" w:rsidRDefault="00A32271" w:rsidP="00A32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71">
        <w:rPr>
          <w:rFonts w:ascii="Times New Roman" w:hAnsi="Times New Roman" w:cs="Times New Roman"/>
          <w:b/>
          <w:sz w:val="24"/>
          <w:szCs w:val="24"/>
        </w:rPr>
        <w:t>(жилые дома без лифта, мусоропровода, с газовыми плитами, общедомовыми приборами учета)</w:t>
      </w:r>
    </w:p>
    <w:tbl>
      <w:tblPr>
        <w:tblW w:w="499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9"/>
        <w:gridCol w:w="11"/>
        <w:gridCol w:w="5847"/>
        <w:gridCol w:w="83"/>
        <w:gridCol w:w="2776"/>
      </w:tblGrid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pStyle w:val="a3"/>
              <w:rPr>
                <w:szCs w:val="24"/>
              </w:rPr>
            </w:pPr>
            <w:r w:rsidRPr="00A32271">
              <w:rPr>
                <w:szCs w:val="24"/>
              </w:rPr>
              <w:t>№ п/п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pStyle w:val="a3"/>
              <w:rPr>
                <w:szCs w:val="24"/>
              </w:rPr>
            </w:pPr>
            <w:r w:rsidRPr="00A32271">
              <w:rPr>
                <w:szCs w:val="24"/>
              </w:rPr>
              <w:t>Перечень работ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pStyle w:val="a3"/>
              <w:spacing w:after="0"/>
              <w:rPr>
                <w:szCs w:val="24"/>
              </w:rPr>
            </w:pPr>
            <w:r w:rsidRPr="00A32271">
              <w:rPr>
                <w:szCs w:val="24"/>
              </w:rPr>
              <w:t xml:space="preserve">Периодичность </w:t>
            </w:r>
          </w:p>
          <w:p w:rsidR="00A32271" w:rsidRPr="00A32271" w:rsidRDefault="00A32271" w:rsidP="00882481">
            <w:pPr>
              <w:pStyle w:val="a3"/>
              <w:spacing w:after="0"/>
              <w:rPr>
                <w:szCs w:val="24"/>
              </w:rPr>
            </w:pPr>
            <w:r w:rsidRPr="00A32271">
              <w:rPr>
                <w:szCs w:val="24"/>
              </w:rPr>
              <w:t>проведения работ</w:t>
            </w:r>
          </w:p>
        </w:tc>
      </w:tr>
      <w:tr w:rsidR="00A32271" w:rsidRPr="00A32271" w:rsidTr="00882481">
        <w:trPr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Содержание общего имущества многоквартирного  дома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обслуживание общего имущества многоквартирного дома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Кровля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кровли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укрепление и ремонт парапетных ограждений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проверка исправности и ремонт слуховых окон и жалюзи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укрепление водосточных труб, колен и воронок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 xml:space="preserve">- промазка суриковой замазкой свищей, участков гребней стальной кровли в местах протечки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прочистка внутреннего водостока и водоприемных воронок до выпуска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Фасады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фасадов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A32271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проверка состояния продухов в цоколях зданий и их заделка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A32271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снятие с фасада угрожающих падением архитектурных деталей, облицовочных плиток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Подъезды и лестничные клетки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подъездов и лестничных клеток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A32271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снятие пружин на входных дверях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</w:t>
            </w:r>
            <w:r w:rsidRPr="00A32271">
              <w:rPr>
                <w:rFonts w:ascii="Times New Roman" w:hAnsi="Times New Roman" w:cs="Times New Roman"/>
                <w:sz w:val="24"/>
                <w:szCs w:val="24"/>
              </w:rPr>
              <w:br/>
              <w:t>в весенне-летний период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укрепление, ремонт и замена дверных деревянных блоков в подъездах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утепление и мелкий ремонт входных дверей; установка пружин на входных дверях; утепление оконных проемов; замена разбитых стекол окон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</w:t>
            </w:r>
            <w:r w:rsidRPr="00A32271">
              <w:rPr>
                <w:rFonts w:ascii="Times New Roman" w:hAnsi="Times New Roman" w:cs="Times New Roman"/>
                <w:sz w:val="24"/>
                <w:szCs w:val="24"/>
              </w:rPr>
              <w:br/>
              <w:t>в осенне-зимний период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укрепление металлического ограждения лестничных  маршей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укрепление деревянных элементов лестниц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подвалов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A32271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мелкий ремонт и укрепление входных дверей в 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Чердаки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чердаков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A32271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pStyle w:val="2"/>
              <w:spacing w:line="240" w:lineRule="auto"/>
            </w:pPr>
            <w:r w:rsidRPr="00A32271">
              <w:t>- мелкий ремонт и укрепление дверей и люков выхода на чердаки и кровлю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Отмостки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отмосток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A32271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восстановление просевших и разрушенных участков отмосток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Внутридомовые системы холодного и горячего водоснабжения, отопления и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Внутриквартирные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систем водоснабжения, отопления и канализации с обязательным отражением в журнале профилактического осмотра технического состояния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A32271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1 раза в год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ревизия или замена отсекающих вентилей холодного и горячего водоснабжения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уплотнение сгонов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засоров стояков системы водоснабжения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визуальный осмотр, снятие показаний, составление акта (при нарушении правил эксплуатации водосчетчиков), проверка работоспособности водосчетчиков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 xml:space="preserve">- опломбировка вновь установленных или замененных водосчетчиков по окончании межповерочного периода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укрепление трубопроводов в местах их крепления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устранение течи на трубопроводах и фасонных частях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устранение засоров на главном стояке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устранение течи на стояке и канализационной разводке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Общедомовые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проведение планово – предупредительных ремонтов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детальный осмотр общедомовых систем в технических подпольях и технических этажах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уплотнение соединений, устранение течи, утепление и укрепление трубопроводов, ликвидация засоров, смена отдельных участков трубопроводов, запорной и регулирующей арматуры, фасонных частей, трапов, ревизий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воздушных кранов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замена отдельных участков и удлинение водопроводных наружных выпусков для поливки дворовых насаждений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прочистка сетей канализации до стенки первого канализационного колодца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ремонт и замена насосов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восстановление разрушенной теплоизоляции трубопроводов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проведение гидравлических испытаний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-очистка теплообменников от накипи и отложений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ремонт, наладка, промывка, испытание теплообменников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регулировка и наладка систем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промывка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консервация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техобслуживание общедомовых приборов учета и регулирования тепловой энергии и воды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плановая госповерка общедомовых приборов учета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ремонт и замена вышедших из строя общедомовых приборов учета и КИП и 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Внутридомовые системы электроснабжения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 xml:space="preserve">- плановые и внеплановые осмотры систем электроснабжения с занесением результатов в рабочий журнал осмотров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составление дефектных ведомостей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проверка крепления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протирка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незначительных неисправностей электротехнических устройств: смена перегоревших электроламп в помещениях общественного пользования, наружного освещения; смена и ремонт выключателей; мелкий ремонт электропроводки; замена предохранителей, плавких вставок, автоматических </w:t>
            </w:r>
            <w:r w:rsidRPr="00A3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выключателей, пакетных переключателей; электромагнитных контакторов и пускателей, реле; ремонт или замена рубильников, электродвигателей – для высотных жилых домов; замена настенных и потолочных патронов, распределительных коробок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необходимости, но не реже 2 раз в год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 xml:space="preserve">- визуальный осмотр видимой части заземляющего устройства, зануления; проверка состояния изоляции проводов схем вводных и распределительных устройств; проверка состояния контактных соединений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осмотр линий электросетей, арматуры и электрооборудования жилого дома, в том числе контроль за отсутствием перегрева сетей; проверка состояния аппаратов, протягивание и чистка контактов и крепежных соединений аппаратов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Cs/>
                <w:sz w:val="24"/>
                <w:szCs w:val="24"/>
              </w:rPr>
              <w:t>- при наличии общедомового электросчетчика визуальный осмотр, снятие показаний, составление акта осмотра, проверка работоспособности индивидуального электросчетчика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4 раз в год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Cs/>
                <w:sz w:val="24"/>
                <w:szCs w:val="24"/>
              </w:rPr>
              <w:t>- при наличии общедомового электросчетчика опломбировка вновь установленных или заменённых по окончании межповерочного периода индивидуальных электросчетчиков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Вентканалы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вентканалов</w:t>
            </w:r>
            <w:r w:rsidRPr="00A322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A32271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наличия тяги в вентиляционных каналах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A32271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 xml:space="preserve">- утепление и прочистка вентиляционных каналов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A32271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Аварийно-диспетчерское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круглосуточное 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локализация аварийных ситуаций с 17-00 до 08-00 часов путем устранения: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A3227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повреждений трубопроводов, водоразборной и регулирующей арматуры систем инженерного внутридомового оборудования жилых зданий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A3227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засоров канализации в жилых зданиях, включая выпуск до первого колодца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A3227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повреждений вводно-распределительных устройств, электрокабелей и в электрических щитовых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A3227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общего имущества многоквартирного  дома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Кровля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удаление с крыш снега и наледей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A32271">
              <w:rPr>
                <w:rFonts w:ascii="Times New Roman" w:hAnsi="Times New Roman" w:cs="Times New Roman"/>
                <w:sz w:val="24"/>
                <w:szCs w:val="24"/>
              </w:rPr>
              <w:br/>
              <w:t>в зимний период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очистка кровли от мусора, грязи, листьев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A32271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Фасады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укрепление аншлагов и номерных знаков на домах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Подъезды и лестничные клетки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замена разбитых стекол окон лестничных клеток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 xml:space="preserve">- уборка подъездов и лестничных клеток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2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autoSpaceDE w:val="0"/>
              <w:autoSpaceDN w:val="0"/>
              <w:adjustRightInd w:val="0"/>
              <w:spacing w:line="233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очистка наружных площадок у входных дверей и тамбуров лестничных клеток от снега и наледи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A32271">
              <w:rPr>
                <w:rFonts w:ascii="Times New Roman" w:hAnsi="Times New Roman" w:cs="Times New Roman"/>
                <w:sz w:val="24"/>
                <w:szCs w:val="24"/>
              </w:rPr>
              <w:br/>
              <w:t>в зимний период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общедомовых приборов учета расхода тепловой энергии на отопление и горячее водоснабжение, расхода холодной и горячей воды на здание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дератизация и дезинсекция подвальных помещений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ежеквартально, 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уборка подвалов от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A32271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1 раза в год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установка сеток и решеток на проемы, каналы и отверстия для защиты от проникновения грызунов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откачка грунтовых вод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Чердаки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уборка на чердаках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A32271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1 раза в год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уборка и очистка придомовой территории и контейнерных площадок с вывозом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2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озеленение территории, уход за зелеными насаждениями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в весенне-летний период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Текущий ремонт общего имущества многоквартирного  дома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Фундаменты и подвальные помещения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 xml:space="preserve">- ремонт и восстановление поврежденных участков фундаментов и стен подвала, вентиляционных продухов, отмосток и входов в подвалы 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ремонт и восстановление вентиляционных продухов и приямков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ремонт поврежденных участков отмосток вокруг дома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ремонт и восстановление поврежденных входов в подвалы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герметизация вводов инженерных коммуникаций в подвал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подсыпка песка в техподполья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установка маяков на трещинах в стенах для наблюдения за деформациями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Стены и фасады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герметизация стыков, элементов полносборных зданий, заделка трещин, выбоин на поверхности блоков и панелей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заделка трещин, расшивка швов в кирпичных зданиях, заделка отдельных участков кирпичных стен площадью до 2 кв.м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частичный ремонт и частичная окраска тамбуров и цоколей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частичное утепление промерзающих участков стен в отдельных помещениях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сырости 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ремонт вентиляционных каналов и вытяжных устройств, устранение завалов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Перекрытия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заделка швов и трещин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дополнительное утепление чердачных перекрытий 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Крыши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усиление элементов деревянной стропильной системы, антисептирование и</w:t>
            </w:r>
            <w:r w:rsidRPr="00A32271">
              <w:rPr>
                <w:rFonts w:ascii="Times New Roman" w:hAnsi="Times New Roman" w:cs="Times New Roman"/>
                <w:sz w:val="24"/>
                <w:szCs w:val="24"/>
              </w:rPr>
              <w:br/>
              <w:t>антиперирование замененных и добавленных элементов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устранение неисправностей стальных, мягких, шиферных кровель, замена водосточных труб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ремонт гидроизоляции и вентиляции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ремонт слуховых окон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Оконные и дверные заполнения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смена и восстановление отдельных элементов (приборов) и заполнений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 (проектное решение)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восстановление или замена отдельных участков и элементов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Полы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замена, восстановление отдельных участков в местах общего пользования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отделка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восстановление отделки стен, потолков, оконных блоков наружных, входных и тамбурных дверей, мусоропроводов, лестничных маршей, площадок и ограждений, системы отопления в подъездах, полов отдельными участками в подъездах, технических помещениях, в других общедомовых вспомогательных помещениях, окраска стен тамбуров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Центральное отопление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установка, замена и восстановление работоспособности отдельных элементов и частей элементов внутренних систем центрального отопления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Водопровод и канализация</w:t>
            </w:r>
          </w:p>
        </w:tc>
      </w:tr>
      <w:tr w:rsidR="00A32271" w:rsidRPr="00A32271" w:rsidTr="00882481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установка, замена и восстановление работоспособности отдельных элементов и частей элементов внутренних систем водопроводов и канализации, включая насосные установки в жилых зданиях</w:t>
            </w:r>
          </w:p>
        </w:tc>
      </w:tr>
      <w:tr w:rsidR="00A32271" w:rsidRPr="00A32271" w:rsidTr="00882481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 и электротехнические устройства</w:t>
            </w:r>
          </w:p>
        </w:tc>
      </w:tr>
      <w:tr w:rsidR="00A32271" w:rsidRPr="00A32271" w:rsidTr="00882481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 xml:space="preserve">Граница ответственности между эксплуатирующей организацией и квартирой на отходящих контактах вводных автоматических выключателей на квартиру в </w:t>
            </w:r>
            <w:r w:rsidRPr="00A3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этажном щите</w:t>
            </w:r>
          </w:p>
        </w:tc>
      </w:tr>
      <w:tr w:rsidR="00A32271" w:rsidRPr="00A32271" w:rsidTr="00882481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проверка надежности присоединений электросети к магистралям, шинам, стоякам в ВРУ и в этажных щитах; замена неисправных участков электросети здания; замена поврежденных креплений электропроводки</w:t>
            </w:r>
          </w:p>
        </w:tc>
      </w:tr>
      <w:tr w:rsidR="00A32271" w:rsidRPr="00A32271" w:rsidTr="00882481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ремонт или замена вышедшего из строя электрооборудования (выключателей, предохранителей, автоматических выключателей, пакетных переключателей, распределительных коробок, реле, рубильников, электромагнитных контакторов и пускателей, электродвигателей - для вытяжки)</w:t>
            </w:r>
          </w:p>
        </w:tc>
      </w:tr>
      <w:tr w:rsidR="00A32271" w:rsidRPr="00A32271" w:rsidTr="00882481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протирка, ремонт или замена светильников коммунального и фасадного освещения, перегоревших ламп; замена стенового или потолочного электрического патрона; проверка надежности присоединения фазного и нулевого провода к его контактам</w:t>
            </w:r>
          </w:p>
        </w:tc>
      </w:tr>
      <w:tr w:rsidR="00A32271" w:rsidRPr="00A32271" w:rsidTr="00882481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 xml:space="preserve">- ремонт или замена электрических и слаботочных щитов </w:t>
            </w:r>
          </w:p>
        </w:tc>
      </w:tr>
      <w:tr w:rsidR="00A32271" w:rsidRPr="00A32271" w:rsidTr="00882481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измерение сопротивления изоляции сетей; замер нагрузок по фазам и при необходимости - перераспределение нагрузок; измерение тока короткого замыкания, измерение сопротивления контура заземления и металлосвязи с оформлением протоколов в сроки, установленные нормативными документами</w:t>
            </w:r>
          </w:p>
        </w:tc>
      </w:tr>
      <w:tr w:rsidR="00A32271" w:rsidRPr="00A32271" w:rsidTr="00882481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 xml:space="preserve">- плановый ремонт, госповерка, ремонт  или замена вышедших из строя электросчетчиков на общедомовые нужды (в том числе коммунальное, фасадное освещение и лифты) </w:t>
            </w:r>
          </w:p>
        </w:tc>
      </w:tr>
      <w:tr w:rsidR="00A32271" w:rsidRPr="00A32271" w:rsidTr="00882481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ремонт и поверка измерительных приборов, испытание защитных средств; экспертиза вышедших из строя электроинструментов; утилизация ртутьсодержащих ламп</w:t>
            </w:r>
          </w:p>
        </w:tc>
      </w:tr>
      <w:tr w:rsidR="00A32271" w:rsidRPr="00A32271" w:rsidTr="00882481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Вентиляция</w:t>
            </w:r>
          </w:p>
        </w:tc>
      </w:tr>
      <w:tr w:rsidR="00A32271" w:rsidRPr="00A32271" w:rsidTr="00882481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восстановление работоспособности внутридомовой системы вентиляции</w:t>
            </w:r>
          </w:p>
        </w:tc>
      </w:tr>
      <w:tr w:rsidR="00A32271" w:rsidRPr="00A32271" w:rsidTr="00882481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прочистка вентканалов в квартирах</w:t>
            </w:r>
          </w:p>
        </w:tc>
      </w:tr>
      <w:tr w:rsidR="00A32271" w:rsidRPr="00A32271" w:rsidTr="00882481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Отмостки</w:t>
            </w:r>
          </w:p>
        </w:tc>
      </w:tr>
      <w:tr w:rsidR="00A32271" w:rsidRPr="00A32271" w:rsidTr="00882481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3227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и восстановление разрушенных участков отмосток</w:t>
            </w:r>
          </w:p>
        </w:tc>
      </w:tr>
      <w:tr w:rsidR="00A32271" w:rsidRPr="00A32271" w:rsidTr="00882481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</w:tr>
      <w:tr w:rsidR="00A32271" w:rsidRPr="00A32271" w:rsidTr="00882481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sz w:val="24"/>
                <w:szCs w:val="24"/>
              </w:rPr>
              <w:t>- 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площадок для контейнеров-мусоросборников</w:t>
            </w:r>
          </w:p>
        </w:tc>
      </w:tr>
      <w:tr w:rsidR="00A32271" w:rsidRPr="00A32271" w:rsidTr="00882481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271" w:rsidRPr="00A32271" w:rsidRDefault="00A32271" w:rsidP="0088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3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Капитальный ремонт общего имущества многоквартирного  дома проводится в соответствии с требованиями Жилищного кодекса РФ.</w:t>
            </w:r>
          </w:p>
        </w:tc>
      </w:tr>
    </w:tbl>
    <w:p w:rsidR="00A32271" w:rsidRPr="00A32271" w:rsidRDefault="00A32271" w:rsidP="00A322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6474" w:rsidRPr="00A32271" w:rsidRDefault="00A32271" w:rsidP="00A32271">
      <w:pPr>
        <w:rPr>
          <w:rFonts w:ascii="Times New Roman" w:hAnsi="Times New Roman" w:cs="Times New Roman"/>
          <w:sz w:val="24"/>
          <w:szCs w:val="24"/>
        </w:rPr>
      </w:pPr>
      <w:r w:rsidRPr="00A32271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sectPr w:rsidR="009C6474" w:rsidRPr="00A322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37E" w:rsidRDefault="00B3537E" w:rsidP="00DD6EF7">
      <w:pPr>
        <w:spacing w:after="0" w:line="240" w:lineRule="auto"/>
      </w:pPr>
      <w:r>
        <w:separator/>
      </w:r>
    </w:p>
  </w:endnote>
  <w:endnote w:type="continuationSeparator" w:id="0">
    <w:p w:rsidR="00B3537E" w:rsidRDefault="00B3537E" w:rsidP="00DD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F7" w:rsidRDefault="00DD6E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F7" w:rsidRDefault="00DD6EF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F7" w:rsidRDefault="00DD6E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37E" w:rsidRDefault="00B3537E" w:rsidP="00DD6EF7">
      <w:pPr>
        <w:spacing w:after="0" w:line="240" w:lineRule="auto"/>
      </w:pPr>
      <w:r>
        <w:separator/>
      </w:r>
    </w:p>
  </w:footnote>
  <w:footnote w:type="continuationSeparator" w:id="0">
    <w:p w:rsidR="00B3537E" w:rsidRDefault="00B3537E" w:rsidP="00DD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F7" w:rsidRDefault="00DD6E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F7" w:rsidRDefault="00DD6EF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F7" w:rsidRDefault="00DD6E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2271"/>
    <w:rsid w:val="009C6474"/>
    <w:rsid w:val="00A32271"/>
    <w:rsid w:val="00B3537E"/>
    <w:rsid w:val="00D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322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3227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basedOn w:val="a"/>
    <w:qFormat/>
    <w:rsid w:val="00A32271"/>
    <w:rPr>
      <w:rFonts w:ascii="Times New Roman" w:eastAsia="Times New Roman" w:hAnsi="Times New Roman" w:cs="Times New Roman"/>
      <w:sz w:val="24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DD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6EF7"/>
  </w:style>
  <w:style w:type="paragraph" w:styleId="a6">
    <w:name w:val="footer"/>
    <w:basedOn w:val="a"/>
    <w:link w:val="a7"/>
    <w:uiPriority w:val="99"/>
    <w:unhideWhenUsed/>
    <w:rsid w:val="00DD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3023</Words>
  <Characters>17233</Characters>
  <Application>Microsoft Office Word</Application>
  <DocSecurity>0</DocSecurity>
  <Lines>143</Lines>
  <Paragraphs>40</Paragraphs>
  <ScaleCrop>false</ScaleCrop>
  <Company/>
  <LinksUpToDate>false</LinksUpToDate>
  <CharactersWithSpaces>20216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2014-09-23T20:21:00Z</dcterms:created>
  <dcterms:modified xsi:type="dcterms:W3CDTF">2014-09-23T20:21:00Z</dcterms:modified>
</cp:coreProperties>
</file>